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1E86F" w14:textId="77777777" w:rsidR="00072655" w:rsidRPr="007E1375" w:rsidRDefault="00072655" w:rsidP="0005714E">
      <w:pPr>
        <w:pStyle w:val="a4"/>
        <w:ind w:firstLine="0"/>
        <w:rPr>
          <w:rFonts w:ascii="Tahoma" w:hAnsi="Tahoma" w:cs="Tahoma"/>
          <w:b/>
          <w:sz w:val="28"/>
          <w:szCs w:val="28"/>
          <w:lang w:val="en-US"/>
        </w:rPr>
      </w:pPr>
    </w:p>
    <w:tbl>
      <w:tblPr>
        <w:tblpPr w:leftFromText="180" w:rightFromText="180" w:vertAnchor="text" w:tblpX="74" w:tblpY="1"/>
        <w:tblOverlap w:val="never"/>
        <w:tblW w:w="48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983"/>
        <w:gridCol w:w="2978"/>
        <w:gridCol w:w="3839"/>
      </w:tblGrid>
      <w:tr w:rsidR="00072655" w:rsidRPr="002A24B7" w14:paraId="2999C611" w14:textId="77777777" w:rsidTr="008337A7">
        <w:trPr>
          <w:trHeight w:val="592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14:paraId="01AECA76" w14:textId="77777777" w:rsidR="00072655" w:rsidRPr="00BC5875" w:rsidRDefault="00072655" w:rsidP="0029114B">
            <w:pPr>
              <w:pStyle w:val="3"/>
              <w:rPr>
                <w:szCs w:val="20"/>
              </w:rPr>
            </w:pPr>
            <w:bookmarkStart w:id="0" w:name="_Toc477881943"/>
            <w:r w:rsidRPr="00AD7FD2">
              <w:rPr>
                <w:szCs w:val="20"/>
              </w:rPr>
              <w:t>3.</w:t>
            </w:r>
            <w:r>
              <w:rPr>
                <w:szCs w:val="20"/>
              </w:rPr>
              <w:t>1.3</w:t>
            </w:r>
            <w:r w:rsidRPr="00AD7FD2">
              <w:rPr>
                <w:szCs w:val="20"/>
              </w:rPr>
              <w:t>.</w:t>
            </w:r>
            <w:r>
              <w:rPr>
                <w:szCs w:val="20"/>
              </w:rPr>
              <w:t xml:space="preserve"> </w:t>
            </w:r>
            <w:r w:rsidRPr="002A24B7">
              <w:rPr>
                <w:szCs w:val="20"/>
              </w:rPr>
              <w:t>Трудовая</w:t>
            </w:r>
            <w:r w:rsidRPr="00BC5875">
              <w:rPr>
                <w:szCs w:val="20"/>
              </w:rPr>
              <w:t xml:space="preserve"> функция</w:t>
            </w:r>
            <w:r w:rsidR="0029114B">
              <w:rPr>
                <w:szCs w:val="20"/>
              </w:rPr>
              <w:t xml:space="preserve">: </w:t>
            </w:r>
            <w:r w:rsidR="0029114B" w:rsidRPr="002A26DE">
              <w:t xml:space="preserve"> Разработка дизайна </w:t>
            </w:r>
            <w:proofErr w:type="spellStart"/>
            <w:r w:rsidR="0029114B" w:rsidRPr="002A26DE">
              <w:t>нейромаркетингового</w:t>
            </w:r>
            <w:proofErr w:type="spellEnd"/>
            <w:r w:rsidR="0029114B" w:rsidRPr="002A26DE">
              <w:t xml:space="preserve"> исследования</w:t>
            </w:r>
            <w:bookmarkEnd w:id="0"/>
          </w:p>
        </w:tc>
      </w:tr>
      <w:tr w:rsidR="00072655" w:rsidRPr="00ED26F1" w14:paraId="0B687E48" w14:textId="77777777" w:rsidTr="008337A7">
        <w:trPr>
          <w:gridAfter w:val="1"/>
          <w:wAfter w:w="2082" w:type="pct"/>
          <w:trHeight w:val="278"/>
        </w:trPr>
        <w:tc>
          <w:tcPr>
            <w:tcW w:w="7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B5052AC" w14:textId="77777777" w:rsidR="00072655" w:rsidRPr="00ED26F1" w:rsidRDefault="00072655" w:rsidP="008337A7">
            <w:pPr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804875" w14:textId="77777777" w:rsidR="00072655" w:rsidRPr="00ED26F1" w:rsidRDefault="00072655" w:rsidP="008337A7">
            <w:pPr>
              <w:rPr>
                <w:sz w:val="18"/>
                <w:szCs w:val="16"/>
              </w:rPr>
            </w:pPr>
            <w:r w:rsidRPr="002A26DE">
              <w:t xml:space="preserve">Разработка дизайна </w:t>
            </w:r>
            <w:proofErr w:type="spellStart"/>
            <w:r w:rsidRPr="002A26DE">
              <w:t>нейромаркетингового</w:t>
            </w:r>
            <w:proofErr w:type="spellEnd"/>
            <w:r w:rsidRPr="002A26DE">
              <w:t xml:space="preserve"> исследования</w:t>
            </w:r>
          </w:p>
        </w:tc>
      </w:tr>
      <w:tr w:rsidR="00072655" w:rsidRPr="002A24B7" w14:paraId="4ED63EAC" w14:textId="77777777" w:rsidTr="008337A7">
        <w:trPr>
          <w:trHeight w:val="226"/>
        </w:trPr>
        <w:tc>
          <w:tcPr>
            <w:tcW w:w="130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42C15876" w14:textId="77777777" w:rsidR="00072655" w:rsidRPr="00BC5875" w:rsidRDefault="00072655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0E6B8B93" w14:textId="77777777" w:rsidR="00072655" w:rsidRPr="00BC5875" w:rsidRDefault="00072655" w:rsidP="008337A7">
            <w:pPr>
              <w:rPr>
                <w:szCs w:val="20"/>
              </w:rPr>
            </w:pPr>
          </w:p>
        </w:tc>
      </w:tr>
      <w:tr w:rsidR="00072655" w:rsidRPr="002A24B7" w14:paraId="511B31F9" w14:textId="77777777" w:rsidTr="008337A7">
        <w:trPr>
          <w:trHeight w:val="200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0C2F3623" w14:textId="77777777" w:rsidR="00072655" w:rsidRPr="009D6880" w:rsidRDefault="00072655" w:rsidP="008337A7">
            <w:r w:rsidRPr="009D6880">
              <w:t>Трудовые действия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A3C948A" w14:textId="648288E2" w:rsidR="00072655" w:rsidRPr="006F51CB" w:rsidRDefault="00EE69AE" w:rsidP="00C76427">
            <w:pPr>
              <w:spacing w:after="100" w:afterAutospacing="1"/>
              <w:jc w:val="both"/>
            </w:pPr>
            <w:r>
              <w:t>Разработка программы исследования: определение цели и основных задач, объекта, предмета, гипотез исследования, выбор метода или совокупности методов в соответствии с тех. заданием заказчика.</w:t>
            </w:r>
          </w:p>
        </w:tc>
      </w:tr>
      <w:tr w:rsidR="00072655" w:rsidRPr="002A24B7" w14:paraId="10DA891B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1B58EE02" w14:textId="77777777" w:rsidR="00072655" w:rsidRPr="00C76427" w:rsidRDefault="00072655" w:rsidP="008337A7"/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DAF8051" w14:textId="76DD9357" w:rsidR="00072655" w:rsidRPr="006F51CB" w:rsidRDefault="00EE69AE" w:rsidP="00EE69AE">
            <w:pPr>
              <w:spacing w:after="100" w:afterAutospacing="1"/>
              <w:jc w:val="both"/>
            </w:pPr>
            <w:r>
              <w:t xml:space="preserve">Определение минимального числа респондентов необходимых для проведения исследования </w:t>
            </w:r>
          </w:p>
        </w:tc>
      </w:tr>
      <w:tr w:rsidR="00072655" w:rsidRPr="002A24B7" w14:paraId="54744DF7" w14:textId="77777777" w:rsidTr="008337A7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ACA96F1" w14:textId="77777777" w:rsidR="00072655" w:rsidRPr="00C76427" w:rsidRDefault="00072655" w:rsidP="008337A7"/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0D75FD" w14:textId="77777777" w:rsidR="00072655" w:rsidRPr="006F51CB" w:rsidRDefault="000A0A28" w:rsidP="00DE541D">
            <w:pPr>
              <w:spacing w:after="100" w:afterAutospacing="1"/>
              <w:jc w:val="both"/>
            </w:pPr>
            <w:r>
              <w:t>Планирование распределения функционала</w:t>
            </w:r>
            <w:r w:rsidR="00DE541D" w:rsidRPr="00C76427">
              <w:t xml:space="preserve"> персонала, участвующего в исследовании, а также организации административного </w:t>
            </w:r>
            <w:proofErr w:type="gramStart"/>
            <w:r w:rsidR="00DE541D" w:rsidRPr="00C76427">
              <w:t>контроля за</w:t>
            </w:r>
            <w:proofErr w:type="gramEnd"/>
            <w:r w:rsidR="00DE541D" w:rsidRPr="00C76427">
              <w:t xml:space="preserve"> ходом исследования</w:t>
            </w:r>
          </w:p>
        </w:tc>
      </w:tr>
      <w:tr w:rsidR="00072655" w:rsidRPr="002A24B7" w14:paraId="12131C4B" w14:textId="77777777" w:rsidTr="008337A7">
        <w:trPr>
          <w:trHeight w:val="212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CDFDB85" w14:textId="77777777" w:rsidR="00072655" w:rsidRPr="009D6880" w:rsidDel="002A1D54" w:rsidRDefault="00072655" w:rsidP="008337A7">
            <w:pPr>
              <w:widowControl w:val="0"/>
              <w:rPr>
                <w:bCs/>
              </w:rPr>
            </w:pPr>
            <w:r w:rsidRPr="009D6880" w:rsidDel="002A1D54">
              <w:rPr>
                <w:bCs/>
              </w:rPr>
              <w:t>Необходимые умения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F5282E" w14:textId="77777777" w:rsidR="00072655" w:rsidRPr="00791D0F" w:rsidRDefault="00AB5A6A" w:rsidP="008337A7">
            <w:pPr>
              <w:jc w:val="both"/>
            </w:pPr>
            <w:r>
              <w:rPr>
                <w:rFonts w:eastAsia="Calibri"/>
              </w:rPr>
              <w:t xml:space="preserve">Формулировать  исследовательские задачи для решения управленческой проблемы (проблемы заказчика) </w:t>
            </w:r>
            <w:r>
              <w:rPr>
                <w:rFonts w:eastAsia="Calibri"/>
                <w:highlight w:val="yellow"/>
              </w:rPr>
              <w:t xml:space="preserve"> </w:t>
            </w:r>
            <w:r>
              <w:t xml:space="preserve"> </w:t>
            </w:r>
          </w:p>
        </w:tc>
      </w:tr>
      <w:tr w:rsidR="00072655" w:rsidRPr="002A24B7" w14:paraId="41348A4B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23129D7" w14:textId="77777777" w:rsidR="00072655" w:rsidRPr="00BC5875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31ED740" w14:textId="77777777" w:rsidR="00072655" w:rsidRPr="00791D0F" w:rsidRDefault="00AB5A6A" w:rsidP="00AD535B">
            <w:pPr>
              <w:jc w:val="both"/>
            </w:pPr>
            <w:r>
              <w:t xml:space="preserve">Формулировать цели, ставить конкретные задачи </w:t>
            </w:r>
            <w:proofErr w:type="spellStart"/>
            <w:r>
              <w:t>нейромаркетинговых</w:t>
            </w:r>
            <w:proofErr w:type="spellEnd"/>
            <w:r>
              <w:t xml:space="preserve">  исследовани</w:t>
            </w:r>
            <w:r w:rsidR="00AD535B">
              <w:t>й</w:t>
            </w:r>
          </w:p>
        </w:tc>
      </w:tr>
      <w:tr w:rsidR="00072655" w:rsidRPr="002A24B7" w14:paraId="23E4679E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7AA3A23" w14:textId="77777777" w:rsidR="00072655" w:rsidRPr="00BC5875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788510DA" w14:textId="77777777" w:rsidR="00072655" w:rsidRDefault="00AB5A6A" w:rsidP="00AB5A6A">
            <w:pPr>
              <w:jc w:val="both"/>
            </w:pPr>
            <w:r>
              <w:t xml:space="preserve">Проводить  переговоры, взаимодействовать с заказчиком </w:t>
            </w:r>
            <w:proofErr w:type="spellStart"/>
            <w:r>
              <w:t>нейро</w:t>
            </w:r>
            <w:proofErr w:type="spellEnd"/>
            <w:r>
              <w:t xml:space="preserve"> маркетингового  исследования</w:t>
            </w:r>
          </w:p>
        </w:tc>
      </w:tr>
      <w:tr w:rsidR="00072655" w:rsidRPr="002A24B7" w14:paraId="0EB108F5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C67EBF2" w14:textId="77777777" w:rsidR="00072655" w:rsidRPr="00BC5875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9D36AB3" w14:textId="77777777" w:rsidR="00072655" w:rsidRPr="00D14DBA" w:rsidRDefault="00B77E4D" w:rsidP="008337A7">
            <w:pPr>
              <w:jc w:val="both"/>
              <w:rPr>
                <w:highlight w:val="yellow"/>
              </w:rPr>
            </w:pPr>
            <w:r w:rsidRPr="000A6436">
              <w:t>Оценивать возможности</w:t>
            </w:r>
            <w:r w:rsidR="000A0A28" w:rsidRPr="000A6436">
              <w:t xml:space="preserve"> (компетенции, стрессоустойчивость, </w:t>
            </w:r>
            <w:r w:rsidR="000A6436" w:rsidRPr="000A6436">
              <w:t>занятость</w:t>
            </w:r>
            <w:r w:rsidR="000A0A28" w:rsidRPr="000A6436">
              <w:t>)</w:t>
            </w:r>
            <w:r w:rsidRPr="000A6436">
              <w:t xml:space="preserve"> участников проекта по выполнению различных видов работ;</w:t>
            </w:r>
          </w:p>
        </w:tc>
      </w:tr>
      <w:tr w:rsidR="00072655" w:rsidRPr="002A24B7" w14:paraId="10640F57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8B14DC3" w14:textId="77777777" w:rsidR="00072655" w:rsidRPr="00BC5875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500F282" w14:textId="77777777" w:rsidR="00072655" w:rsidRPr="00791D0F" w:rsidRDefault="00B77E4D" w:rsidP="008337A7">
            <w:pPr>
              <w:jc w:val="both"/>
            </w:pPr>
            <w:r>
              <w:t>Взаимодействовать с заказчиком, другими структурными подразделениями, участвующими в процессе работы, координировать их работу</w:t>
            </w:r>
          </w:p>
        </w:tc>
      </w:tr>
      <w:tr w:rsidR="00072655" w:rsidRPr="002A24B7" w14:paraId="0B872DC6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9AD333A" w14:textId="77777777" w:rsidR="00072655" w:rsidRPr="00BC5875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49321DF" w14:textId="77777777" w:rsidR="00072655" w:rsidRPr="00224F67" w:rsidRDefault="00224F67" w:rsidP="00224F67">
            <w:pPr>
              <w:jc w:val="both"/>
              <w:rPr>
                <w:color w:val="FF0000"/>
              </w:rPr>
            </w:pPr>
            <w:r w:rsidRPr="000A6436">
              <w:t>Делегировать производственные задачи сотрудникам производственного отдела</w:t>
            </w:r>
          </w:p>
        </w:tc>
      </w:tr>
      <w:tr w:rsidR="00072655" w:rsidRPr="002A24B7" w14:paraId="460DDE84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BF3BC86" w14:textId="77777777" w:rsidR="00072655" w:rsidRPr="00BC5875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0945857" w14:textId="77777777" w:rsidR="00072655" w:rsidRDefault="00072655" w:rsidP="008337A7">
            <w:pPr>
              <w:jc w:val="both"/>
              <w:rPr>
                <w:color w:val="000000"/>
              </w:rPr>
            </w:pPr>
          </w:p>
        </w:tc>
      </w:tr>
      <w:tr w:rsidR="00072655" w:rsidRPr="002A24B7" w14:paraId="46126D24" w14:textId="77777777" w:rsidTr="008337A7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1D1E50C9" w14:textId="77777777" w:rsidR="00072655" w:rsidRPr="00BC5875" w:rsidDel="002A1D54" w:rsidRDefault="00072655" w:rsidP="008337A7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2F0DF8E6" w14:textId="77777777" w:rsidR="00072655" w:rsidRPr="00791D0F" w:rsidRDefault="00072655" w:rsidP="008337A7">
            <w:pPr>
              <w:jc w:val="both"/>
            </w:pPr>
          </w:p>
        </w:tc>
      </w:tr>
      <w:tr w:rsidR="00546589" w:rsidRPr="002A24B7" w14:paraId="5606DCB6" w14:textId="77777777" w:rsidTr="008337A7">
        <w:trPr>
          <w:trHeight w:val="225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BF1D2E6" w14:textId="77777777" w:rsidR="00546589" w:rsidRPr="009D6880" w:rsidDel="002A1D54" w:rsidRDefault="00546589" w:rsidP="008337A7">
            <w:pPr>
              <w:rPr>
                <w:bCs/>
              </w:rPr>
            </w:pPr>
            <w:r w:rsidRPr="009D6880" w:rsidDel="002A1D54">
              <w:rPr>
                <w:bCs/>
              </w:rPr>
              <w:t xml:space="preserve">Необходимые </w:t>
            </w:r>
            <w:commentRangeStart w:id="1"/>
            <w:r w:rsidRPr="009D6880" w:rsidDel="002A1D54">
              <w:rPr>
                <w:bCs/>
              </w:rPr>
              <w:t>знания</w:t>
            </w:r>
            <w:commentRangeEnd w:id="1"/>
            <w:r w:rsidR="00DF118F">
              <w:rPr>
                <w:rStyle w:val="af9"/>
              </w:rPr>
              <w:commentReference w:id="1"/>
            </w: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17348CB6" w14:textId="77777777" w:rsidR="00546589" w:rsidRPr="00791D0F" w:rsidRDefault="00546589" w:rsidP="008337A7">
            <w:pPr>
              <w:jc w:val="both"/>
            </w:pPr>
            <w:r>
              <w:rPr>
                <w:rFonts w:eastAsia="Calibri"/>
              </w:rPr>
              <w:t>Теоретические основы социологической науки, принципы соотношения методологии и методов социологического познания</w:t>
            </w:r>
          </w:p>
        </w:tc>
      </w:tr>
      <w:tr w:rsidR="00546589" w:rsidRPr="002A24B7" w14:paraId="40C7EAD5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04E0D9A" w14:textId="77777777" w:rsidR="00546589" w:rsidRPr="00BC5875" w:rsidDel="002A1D54" w:rsidRDefault="00546589" w:rsidP="008337A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2D6CC4D5" w14:textId="77777777" w:rsidR="00546589" w:rsidRPr="00791D0F" w:rsidRDefault="00546589" w:rsidP="008337A7">
            <w:pPr>
              <w:jc w:val="both"/>
            </w:pPr>
            <w:r>
              <w:rPr>
                <w:rFonts w:eastAsia="Calibri"/>
              </w:rPr>
              <w:t xml:space="preserve">Основные методы </w:t>
            </w:r>
            <w:r w:rsidR="00B81EFA">
              <w:rPr>
                <w:rFonts w:eastAsia="Calibri"/>
              </w:rPr>
              <w:t xml:space="preserve">психофизиологических, </w:t>
            </w:r>
            <w:r>
              <w:rPr>
                <w:rFonts w:eastAsia="Calibri"/>
              </w:rPr>
              <w:t>социологических и маркетинговых исследований</w:t>
            </w:r>
          </w:p>
        </w:tc>
      </w:tr>
      <w:tr w:rsidR="00546589" w:rsidRPr="002A24B7" w14:paraId="64B4B2C3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5088C3D8" w14:textId="77777777" w:rsidR="00546589" w:rsidRPr="00BC5875" w:rsidDel="002A1D54" w:rsidRDefault="00546589" w:rsidP="008337A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29CE26D6" w14:textId="77777777" w:rsidR="00546589" w:rsidRPr="00791D0F" w:rsidRDefault="00546589" w:rsidP="008337A7">
            <w:pPr>
              <w:jc w:val="both"/>
              <w:rPr>
                <w:szCs w:val="20"/>
              </w:rPr>
            </w:pPr>
            <w:r>
              <w:rPr>
                <w:rFonts w:eastAsia="Calibri"/>
              </w:rPr>
              <w:t>Основы психологии и педагогики, основы управления персоналом;</w:t>
            </w:r>
          </w:p>
        </w:tc>
      </w:tr>
      <w:tr w:rsidR="00546589" w:rsidRPr="002A24B7" w14:paraId="445FC110" w14:textId="77777777" w:rsidTr="008337A7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33AC693" w14:textId="77777777" w:rsidR="00546589" w:rsidRPr="00BC5875" w:rsidRDefault="00546589" w:rsidP="008337A7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0E09FD1" w14:textId="77777777" w:rsidR="00546589" w:rsidRPr="00791D0F" w:rsidRDefault="00546589" w:rsidP="008337A7">
            <w:pPr>
              <w:jc w:val="both"/>
            </w:pPr>
            <w:r>
              <w:rPr>
                <w:rFonts w:eastAsia="Calibri"/>
              </w:rPr>
              <w:t>Основы делового этикета и профессионального взаимодействия</w:t>
            </w:r>
          </w:p>
        </w:tc>
      </w:tr>
      <w:tr w:rsidR="00546589" w:rsidRPr="002A24B7" w14:paraId="741F295D" w14:textId="77777777" w:rsidTr="008337A7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287E4CC3" w14:textId="77777777" w:rsidR="00546589" w:rsidRPr="00BC5875" w:rsidDel="002A1D54" w:rsidRDefault="00546589" w:rsidP="008337A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053A64A" w14:textId="77777777" w:rsidR="00546589" w:rsidRPr="00791D0F" w:rsidRDefault="004A7A9E" w:rsidP="00AD535B">
            <w:pPr>
              <w:jc w:val="both"/>
            </w:pPr>
            <w:r>
              <w:t>Основы психофизиологии, базовые знания по нейрофизиологии</w:t>
            </w:r>
          </w:p>
        </w:tc>
      </w:tr>
      <w:tr w:rsidR="00546589" w:rsidRPr="002A24B7" w14:paraId="3652934C" w14:textId="77777777" w:rsidTr="008337A7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6A82D5BC" w14:textId="77777777" w:rsidR="00546589" w:rsidRPr="00BC5875" w:rsidDel="002A1D54" w:rsidRDefault="00546589" w:rsidP="008337A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4E7E5D" w14:textId="77777777" w:rsidR="00546589" w:rsidRDefault="00546589" w:rsidP="008337A7">
            <w:pPr>
              <w:jc w:val="both"/>
            </w:pPr>
            <w:r>
              <w:rPr>
                <w:rFonts w:eastAsia="Calibri"/>
              </w:rPr>
              <w:t>Методы отбора респондентов для проведения опроса;</w:t>
            </w:r>
          </w:p>
        </w:tc>
      </w:tr>
      <w:tr w:rsidR="00546589" w:rsidRPr="002A24B7" w14:paraId="687A63A9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8E99876" w14:textId="77777777" w:rsidR="00546589" w:rsidRPr="00BC5875" w:rsidDel="002A1D54" w:rsidRDefault="00546589" w:rsidP="008337A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48AB624" w14:textId="77777777" w:rsidR="00546589" w:rsidRDefault="00546589" w:rsidP="008337A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Основы управления персоналом, тайм-менеджмент</w:t>
            </w:r>
          </w:p>
        </w:tc>
      </w:tr>
      <w:tr w:rsidR="00546589" w:rsidRPr="002A24B7" w14:paraId="3BADD671" w14:textId="77777777" w:rsidTr="008337A7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A4E2967" w14:textId="77777777" w:rsidR="00546589" w:rsidRPr="00BC5875" w:rsidDel="002A1D54" w:rsidRDefault="00546589" w:rsidP="008337A7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3973A8B" w14:textId="77777777" w:rsidR="00546589" w:rsidRDefault="00546589" w:rsidP="008337A7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Основы управления проектами</w:t>
            </w:r>
          </w:p>
        </w:tc>
      </w:tr>
      <w:tr w:rsidR="00072655" w:rsidRPr="002A24B7" w14:paraId="1AA79919" w14:textId="77777777" w:rsidTr="008337A7">
        <w:trPr>
          <w:trHeight w:val="170"/>
        </w:trPr>
        <w:tc>
          <w:tcPr>
            <w:tcW w:w="1303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 w:themeColor="accent3"/>
              <w:right w:val="single" w:sz="2" w:space="0" w:color="7F7F7F"/>
            </w:tcBorders>
            <w:vAlign w:val="center"/>
          </w:tcPr>
          <w:p w14:paraId="17086EC4" w14:textId="77777777" w:rsidR="00072655" w:rsidRPr="009D6880" w:rsidDel="002A1D54" w:rsidRDefault="00072655" w:rsidP="008337A7">
            <w:pPr>
              <w:widowControl w:val="0"/>
              <w:rPr>
                <w:bCs/>
              </w:rPr>
            </w:pPr>
            <w:r w:rsidRPr="009D6880" w:rsidDel="002A1D54">
              <w:rPr>
                <w:bCs/>
              </w:rPr>
              <w:t>Другие характеристики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98E1425" w14:textId="77777777" w:rsidR="00072655" w:rsidRPr="009C6236" w:rsidRDefault="00AB5A6A" w:rsidP="008337A7">
            <w:r>
              <w:t>-</w:t>
            </w:r>
          </w:p>
        </w:tc>
      </w:tr>
    </w:tbl>
    <w:p w14:paraId="2AA91CC4" w14:textId="77777777" w:rsidR="00D144BF" w:rsidRDefault="00D144BF" w:rsidP="00AB5A6A">
      <w:pPr>
        <w:pStyle w:val="a4"/>
        <w:ind w:firstLine="0"/>
        <w:rPr>
          <w:rFonts w:ascii="Tahoma" w:hAnsi="Tahoma" w:cs="Tahoma"/>
          <w:b/>
          <w:sz w:val="28"/>
          <w:szCs w:val="28"/>
        </w:rPr>
      </w:pPr>
    </w:p>
    <w:p w14:paraId="34C14606" w14:textId="50BC744D" w:rsidR="00D144BF" w:rsidRPr="007E1375" w:rsidRDefault="00D144BF" w:rsidP="00D144BF">
      <w:pPr>
        <w:rPr>
          <w:lang w:val="en-US"/>
        </w:rPr>
      </w:pPr>
      <w:bookmarkStart w:id="2" w:name="_GoBack"/>
      <w:bookmarkEnd w:id="2"/>
    </w:p>
    <w:sectPr w:rsidR="00D144BF" w:rsidRPr="007E1375" w:rsidSect="009C58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Анна Наумова" w:date="2017-03-14T16:25:00Z" w:initials="АН">
    <w:p w14:paraId="514EDA7C" w14:textId="77777777" w:rsidR="00E73987" w:rsidRDefault="00E73987">
      <w:pPr>
        <w:pStyle w:val="afa"/>
      </w:pPr>
      <w:r>
        <w:rPr>
          <w:rStyle w:val="af9"/>
        </w:rPr>
        <w:annotationRef/>
      </w:r>
      <w:r>
        <w:t>Добавить про психофизиологию, нейрофизиологию, физиологи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4EDA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D0BF90" w14:textId="77777777" w:rsidR="002F1C8A" w:rsidRDefault="002F1C8A" w:rsidP="002A26DE">
      <w:r>
        <w:separator/>
      </w:r>
    </w:p>
  </w:endnote>
  <w:endnote w:type="continuationSeparator" w:id="0">
    <w:p w14:paraId="6F8B3DF0" w14:textId="77777777" w:rsidR="002F1C8A" w:rsidRDefault="002F1C8A" w:rsidP="002A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8AF3E" w14:textId="77777777" w:rsidR="002F1C8A" w:rsidRDefault="002F1C8A" w:rsidP="002A26DE">
      <w:r>
        <w:separator/>
      </w:r>
    </w:p>
  </w:footnote>
  <w:footnote w:type="continuationSeparator" w:id="0">
    <w:p w14:paraId="38A10989" w14:textId="77777777" w:rsidR="002F1C8A" w:rsidRDefault="002F1C8A" w:rsidP="002A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16DF"/>
    <w:multiLevelType w:val="hybridMultilevel"/>
    <w:tmpl w:val="28E8B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17345D"/>
    <w:multiLevelType w:val="hybridMultilevel"/>
    <w:tmpl w:val="1C1CD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1514AA"/>
    <w:multiLevelType w:val="hybridMultilevel"/>
    <w:tmpl w:val="03005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E"/>
    <w:rsid w:val="0005714E"/>
    <w:rsid w:val="00064EA5"/>
    <w:rsid w:val="00072655"/>
    <w:rsid w:val="000A0A28"/>
    <w:rsid w:val="000A6436"/>
    <w:rsid w:val="000B67AD"/>
    <w:rsid w:val="000C2C3D"/>
    <w:rsid w:val="000D35D9"/>
    <w:rsid w:val="000E0726"/>
    <w:rsid w:val="000F3AB1"/>
    <w:rsid w:val="000F412E"/>
    <w:rsid w:val="001012CE"/>
    <w:rsid w:val="00141F78"/>
    <w:rsid w:val="001576F0"/>
    <w:rsid w:val="001C5A48"/>
    <w:rsid w:val="001F2A8B"/>
    <w:rsid w:val="002150DF"/>
    <w:rsid w:val="00224F67"/>
    <w:rsid w:val="00245135"/>
    <w:rsid w:val="0029114B"/>
    <w:rsid w:val="00297ACD"/>
    <w:rsid w:val="002A26DE"/>
    <w:rsid w:val="002A5F7B"/>
    <w:rsid w:val="002B518F"/>
    <w:rsid w:val="002C32D0"/>
    <w:rsid w:val="002D6B0B"/>
    <w:rsid w:val="002F1463"/>
    <w:rsid w:val="002F1C8A"/>
    <w:rsid w:val="00300A96"/>
    <w:rsid w:val="00325418"/>
    <w:rsid w:val="00362D12"/>
    <w:rsid w:val="003C33ED"/>
    <w:rsid w:val="003C618B"/>
    <w:rsid w:val="003D4B2C"/>
    <w:rsid w:val="00421381"/>
    <w:rsid w:val="00427171"/>
    <w:rsid w:val="004301DE"/>
    <w:rsid w:val="004328B2"/>
    <w:rsid w:val="004627F7"/>
    <w:rsid w:val="004A7A9E"/>
    <w:rsid w:val="004C518E"/>
    <w:rsid w:val="004C6956"/>
    <w:rsid w:val="00546589"/>
    <w:rsid w:val="0056030A"/>
    <w:rsid w:val="005D58E7"/>
    <w:rsid w:val="005E152B"/>
    <w:rsid w:val="005E622E"/>
    <w:rsid w:val="00627601"/>
    <w:rsid w:val="00647D54"/>
    <w:rsid w:val="00660B44"/>
    <w:rsid w:val="006870AD"/>
    <w:rsid w:val="00691BD6"/>
    <w:rsid w:val="00693533"/>
    <w:rsid w:val="006D08E3"/>
    <w:rsid w:val="006D6C1A"/>
    <w:rsid w:val="006E1EC4"/>
    <w:rsid w:val="006F30C0"/>
    <w:rsid w:val="006F6532"/>
    <w:rsid w:val="00700E57"/>
    <w:rsid w:val="0070727E"/>
    <w:rsid w:val="00732ACF"/>
    <w:rsid w:val="00795BC0"/>
    <w:rsid w:val="007A33CC"/>
    <w:rsid w:val="007C64F4"/>
    <w:rsid w:val="007D3B90"/>
    <w:rsid w:val="007E0EDF"/>
    <w:rsid w:val="007E1375"/>
    <w:rsid w:val="007F3465"/>
    <w:rsid w:val="008337A7"/>
    <w:rsid w:val="00836788"/>
    <w:rsid w:val="00855C0D"/>
    <w:rsid w:val="008A09C1"/>
    <w:rsid w:val="008B6D0D"/>
    <w:rsid w:val="008D0744"/>
    <w:rsid w:val="008E3682"/>
    <w:rsid w:val="008F4EE0"/>
    <w:rsid w:val="008F7175"/>
    <w:rsid w:val="009535E1"/>
    <w:rsid w:val="0095515C"/>
    <w:rsid w:val="009571A4"/>
    <w:rsid w:val="00966D4A"/>
    <w:rsid w:val="00980FDA"/>
    <w:rsid w:val="009B1923"/>
    <w:rsid w:val="009B70EF"/>
    <w:rsid w:val="009B7263"/>
    <w:rsid w:val="009B7D7A"/>
    <w:rsid w:val="009C5867"/>
    <w:rsid w:val="009D31BE"/>
    <w:rsid w:val="009D4881"/>
    <w:rsid w:val="009E4FEC"/>
    <w:rsid w:val="009E60F3"/>
    <w:rsid w:val="009F3631"/>
    <w:rsid w:val="00A60A3D"/>
    <w:rsid w:val="00A67C68"/>
    <w:rsid w:val="00A836D2"/>
    <w:rsid w:val="00AB5A6A"/>
    <w:rsid w:val="00AD20F0"/>
    <w:rsid w:val="00AD535B"/>
    <w:rsid w:val="00AE151A"/>
    <w:rsid w:val="00AE5A9D"/>
    <w:rsid w:val="00AF09C2"/>
    <w:rsid w:val="00AF1F43"/>
    <w:rsid w:val="00B37B4E"/>
    <w:rsid w:val="00B60F69"/>
    <w:rsid w:val="00B77E4D"/>
    <w:rsid w:val="00B81EFA"/>
    <w:rsid w:val="00B84E99"/>
    <w:rsid w:val="00BA2B8D"/>
    <w:rsid w:val="00BC2391"/>
    <w:rsid w:val="00BC5ADA"/>
    <w:rsid w:val="00BC6C6E"/>
    <w:rsid w:val="00BD08B3"/>
    <w:rsid w:val="00BE2797"/>
    <w:rsid w:val="00BE6DF0"/>
    <w:rsid w:val="00BF0D96"/>
    <w:rsid w:val="00BF509E"/>
    <w:rsid w:val="00C06E63"/>
    <w:rsid w:val="00C06FBC"/>
    <w:rsid w:val="00C14989"/>
    <w:rsid w:val="00C43E83"/>
    <w:rsid w:val="00C76427"/>
    <w:rsid w:val="00C86E69"/>
    <w:rsid w:val="00CB0726"/>
    <w:rsid w:val="00CC1AB0"/>
    <w:rsid w:val="00CC3E9B"/>
    <w:rsid w:val="00CE1CA0"/>
    <w:rsid w:val="00CE23A2"/>
    <w:rsid w:val="00D111E4"/>
    <w:rsid w:val="00D144BF"/>
    <w:rsid w:val="00D51EC5"/>
    <w:rsid w:val="00D53CBA"/>
    <w:rsid w:val="00D62C8B"/>
    <w:rsid w:val="00D639CB"/>
    <w:rsid w:val="00D72987"/>
    <w:rsid w:val="00D81E30"/>
    <w:rsid w:val="00D93BF1"/>
    <w:rsid w:val="00DB2C67"/>
    <w:rsid w:val="00DC100E"/>
    <w:rsid w:val="00DE541D"/>
    <w:rsid w:val="00DF118F"/>
    <w:rsid w:val="00DF79B4"/>
    <w:rsid w:val="00E15562"/>
    <w:rsid w:val="00E467BB"/>
    <w:rsid w:val="00E52F5E"/>
    <w:rsid w:val="00E64105"/>
    <w:rsid w:val="00E65823"/>
    <w:rsid w:val="00E73987"/>
    <w:rsid w:val="00E76A4D"/>
    <w:rsid w:val="00E814DA"/>
    <w:rsid w:val="00E83D63"/>
    <w:rsid w:val="00EA7F39"/>
    <w:rsid w:val="00EB450D"/>
    <w:rsid w:val="00EE69AE"/>
    <w:rsid w:val="00EF51AC"/>
    <w:rsid w:val="00F00565"/>
    <w:rsid w:val="00F044EF"/>
    <w:rsid w:val="00F1162A"/>
    <w:rsid w:val="00F659FD"/>
    <w:rsid w:val="00F70CAD"/>
    <w:rsid w:val="00F76088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72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FC86A-8687-4BDC-A387-E6AC820C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Neurotrend</vt:lpstr>
    </vt:vector>
  </TitlesOfParts>
  <Company>rggu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Neurotrend</dc:title>
  <dc:creator>Колкова Ксения</dc:creator>
  <cp:lastModifiedBy>Кирил Кузнецов</cp:lastModifiedBy>
  <cp:revision>2</cp:revision>
  <dcterms:created xsi:type="dcterms:W3CDTF">2017-03-24T09:05:00Z</dcterms:created>
  <dcterms:modified xsi:type="dcterms:W3CDTF">2017-03-24T09:05:00Z</dcterms:modified>
</cp:coreProperties>
</file>